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tblpXSpec="right" w:tblpY="1"/>
        <w:tblOverlap w:val="never"/>
        <w:tblW w:w="18721" w:type="dxa"/>
        <w:tblLook w:val="04A0"/>
      </w:tblPr>
      <w:tblGrid>
        <w:gridCol w:w="18721"/>
      </w:tblGrid>
      <w:tr w:rsidR="00E35E5F" w:rsidTr="00E35E5F">
        <w:trPr>
          <w:trHeight w:val="360"/>
        </w:trPr>
        <w:tc>
          <w:tcPr>
            <w:tcW w:w="18721" w:type="dxa"/>
            <w:hideMark/>
          </w:tcPr>
          <w:p w:rsidR="00E35E5F" w:rsidRDefault="00E35E5F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Приложение </w:t>
            </w:r>
            <w:r w:rsidR="008E2098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11</w:t>
            </w:r>
          </w:p>
          <w:p w:rsidR="00E35E5F" w:rsidRDefault="00E35E5F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к решению Собрания депутатов</w:t>
            </w:r>
          </w:p>
          <w:p w:rsidR="00E35E5F" w:rsidRDefault="00E35E5F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  <w:r w:rsidR="00E036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Криворожского</w:t>
            </w: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сельского поселения </w:t>
            </w:r>
          </w:p>
          <w:p w:rsidR="00E35E5F" w:rsidRDefault="00E35E5F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«О бюджете </w:t>
            </w:r>
            <w:r w:rsidR="00E036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Криворожского</w:t>
            </w: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сельского поселения</w:t>
            </w:r>
          </w:p>
          <w:p w:rsidR="00E35E5F" w:rsidRDefault="00E35E5F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Миллеровского района на 20</w:t>
            </w:r>
            <w:r w:rsidR="00FD77FF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год </w:t>
            </w:r>
          </w:p>
          <w:p w:rsidR="00E35E5F" w:rsidRDefault="00E35E5F" w:rsidP="00FD77FF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и на плановый период 20</w:t>
            </w:r>
            <w:r w:rsidR="0068619F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2</w:t>
            </w:r>
            <w:r w:rsidR="00FD77FF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и 20</w:t>
            </w:r>
            <w:r w:rsidR="003376D1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2</w:t>
            </w:r>
            <w:r w:rsidR="00FD77FF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2 </w:t>
            </w: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годов»</w:t>
            </w:r>
          </w:p>
        </w:tc>
      </w:tr>
    </w:tbl>
    <w:p w:rsidR="00280A87" w:rsidRDefault="00280A87" w:rsidP="00280A87">
      <w:pPr>
        <w:pStyle w:val="ConsPlusNormal"/>
        <w:ind w:firstLine="0"/>
        <w:rPr>
          <w:rFonts w:ascii="Times New Roman" w:hAnsi="Times New Roman"/>
          <w:bCs/>
          <w:sz w:val="28"/>
          <w:szCs w:val="28"/>
        </w:rPr>
      </w:pPr>
    </w:p>
    <w:p w:rsidR="00FD77FF" w:rsidRDefault="00FD77FF" w:rsidP="00FD77FF">
      <w:pPr>
        <w:pStyle w:val="ConsPlusNormal"/>
        <w:ind w:firstLine="0"/>
        <w:rPr>
          <w:rFonts w:ascii="Times New Roman" w:hAnsi="Times New Roman"/>
          <w:bCs/>
          <w:sz w:val="28"/>
          <w:szCs w:val="28"/>
        </w:rPr>
      </w:pPr>
    </w:p>
    <w:p w:rsidR="00FD77FF" w:rsidRPr="00082B01" w:rsidRDefault="00FD77FF" w:rsidP="00FD77FF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gramStart"/>
      <w:r w:rsidRPr="00082B01">
        <w:rPr>
          <w:rFonts w:ascii="Times New Roman" w:hAnsi="Times New Roman" w:cs="Times New Roman"/>
          <w:b/>
          <w:sz w:val="28"/>
          <w:szCs w:val="28"/>
        </w:rPr>
        <w:t>Р</w:t>
      </w:r>
      <w:r w:rsidRPr="00082B01">
        <w:rPr>
          <w:rFonts w:ascii="Times New Roman" w:hAnsi="Times New Roman" w:cs="Times New Roman"/>
          <w:b/>
          <w:bCs/>
          <w:sz w:val="28"/>
          <w:szCs w:val="28"/>
        </w:rPr>
        <w:t>асходы за счет и</w:t>
      </w:r>
      <w:r w:rsidRPr="00082B01">
        <w:rPr>
          <w:rFonts w:ascii="Times New Roman" w:hAnsi="Times New Roman" w:cs="Times New Roman"/>
          <w:b/>
          <w:sz w:val="28"/>
          <w:szCs w:val="28"/>
        </w:rPr>
        <w:t xml:space="preserve">ных межбюджетных трансфертов, предоставляемых бюджету </w:t>
      </w:r>
      <w:r w:rsidR="00E0362E">
        <w:rPr>
          <w:rFonts w:ascii="Times New Roman" w:hAnsi="Times New Roman" w:cs="Times New Roman"/>
          <w:b/>
          <w:sz w:val="28"/>
          <w:szCs w:val="28"/>
        </w:rPr>
        <w:t>Криворожского</w:t>
      </w:r>
      <w:r w:rsidRPr="00082B01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за счет субсидий областного бюджета, средств бюджета Миллеровского района, собственных средств бюджета </w:t>
      </w:r>
      <w:r w:rsidR="00E0362E">
        <w:rPr>
          <w:rFonts w:ascii="Times New Roman" w:hAnsi="Times New Roman" w:cs="Times New Roman"/>
          <w:b/>
          <w:sz w:val="28"/>
          <w:szCs w:val="28"/>
        </w:rPr>
        <w:t>Криворожского</w:t>
      </w:r>
      <w:r w:rsidRPr="00082B01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для софинансирования расходных обязательств, возникающих при выполнении полномочий органов местного самоуправления </w:t>
      </w:r>
      <w:r w:rsidR="00E0362E">
        <w:rPr>
          <w:rFonts w:ascii="Times New Roman" w:hAnsi="Times New Roman" w:cs="Times New Roman"/>
          <w:b/>
          <w:sz w:val="28"/>
          <w:szCs w:val="28"/>
        </w:rPr>
        <w:t>Криворожского</w:t>
      </w:r>
      <w:r w:rsidRPr="00082B01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 по вопросам местного значения </w:t>
      </w:r>
      <w:r w:rsidR="00E0362E">
        <w:rPr>
          <w:rFonts w:ascii="Times New Roman" w:hAnsi="Times New Roman" w:cs="Times New Roman"/>
          <w:b/>
          <w:sz w:val="28"/>
          <w:szCs w:val="28"/>
        </w:rPr>
        <w:t>Криворожского</w:t>
      </w:r>
      <w:r w:rsidRPr="00082B01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r w:rsidRPr="00082B01">
        <w:rPr>
          <w:rFonts w:ascii="Times New Roman" w:hAnsi="Times New Roman" w:cs="Times New Roman"/>
          <w:b/>
          <w:color w:val="000000"/>
          <w:sz w:val="28"/>
          <w:szCs w:val="28"/>
        </w:rPr>
        <w:t>на 20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20</w:t>
      </w:r>
      <w:r w:rsidRPr="00082B0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 и на плановый период 20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21</w:t>
      </w:r>
      <w:r w:rsidRPr="00082B0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Pr="00082B0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годов</w:t>
      </w:r>
      <w:proofErr w:type="gramEnd"/>
    </w:p>
    <w:p w:rsidR="00FD77FF" w:rsidRDefault="00FD77FF" w:rsidP="00FD77FF">
      <w:pPr>
        <w:jc w:val="right"/>
        <w:rPr>
          <w:sz w:val="28"/>
          <w:szCs w:val="28"/>
        </w:rPr>
      </w:pPr>
      <w:r w:rsidRPr="00082B01">
        <w:rPr>
          <w:sz w:val="28"/>
          <w:szCs w:val="28"/>
        </w:rPr>
        <w:t>тыс</w:t>
      </w:r>
      <w:proofErr w:type="gramStart"/>
      <w:r w:rsidRPr="00082B01">
        <w:rPr>
          <w:sz w:val="28"/>
          <w:szCs w:val="28"/>
        </w:rPr>
        <w:t>.</w:t>
      </w:r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ублей</w:t>
      </w:r>
    </w:p>
    <w:tbl>
      <w:tblPr>
        <w:tblW w:w="160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78"/>
        <w:gridCol w:w="1036"/>
        <w:gridCol w:w="1123"/>
        <w:gridCol w:w="981"/>
        <w:gridCol w:w="1084"/>
        <w:gridCol w:w="1084"/>
        <w:gridCol w:w="1399"/>
        <w:gridCol w:w="914"/>
        <w:gridCol w:w="7"/>
        <w:gridCol w:w="1244"/>
        <w:gridCol w:w="1339"/>
        <w:gridCol w:w="1009"/>
        <w:gridCol w:w="1134"/>
        <w:gridCol w:w="1275"/>
      </w:tblGrid>
      <w:tr w:rsidR="00FD77FF" w:rsidRPr="003D3D30" w:rsidTr="00F503D9">
        <w:trPr>
          <w:trHeight w:val="2535"/>
        </w:trPr>
        <w:tc>
          <w:tcPr>
            <w:tcW w:w="237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7FF" w:rsidRPr="003D3D30" w:rsidRDefault="00FD77FF" w:rsidP="00F503D9">
            <w:pPr>
              <w:jc w:val="center"/>
            </w:pPr>
            <w:r w:rsidRPr="003D3D30">
              <w:t>Наименование</w:t>
            </w: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FF" w:rsidRPr="003D3D30" w:rsidRDefault="00FD77FF" w:rsidP="00F503D9">
            <w:pPr>
              <w:jc w:val="center"/>
            </w:pPr>
            <w:r w:rsidRPr="003D3D30">
              <w:rPr>
                <w:b/>
              </w:rPr>
              <w:t xml:space="preserve">Всего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7FF" w:rsidRPr="003D3D30" w:rsidRDefault="00FD77FF" w:rsidP="00F503D9">
            <w:pPr>
              <w:jc w:val="center"/>
            </w:pPr>
            <w:r w:rsidRPr="003D3D30">
              <w:t>За счет средств областного бюджета</w:t>
            </w:r>
          </w:p>
          <w:p w:rsidR="00FD77FF" w:rsidRPr="003D3D30" w:rsidRDefault="00FD77FF" w:rsidP="00F503D9">
            <w:pPr>
              <w:jc w:val="center"/>
            </w:pPr>
          </w:p>
          <w:p w:rsidR="00FD77FF" w:rsidRPr="003D3D30" w:rsidRDefault="00FD77FF" w:rsidP="00F503D9">
            <w:pPr>
              <w:jc w:val="center"/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7FF" w:rsidRPr="003D3D30" w:rsidRDefault="00FD77FF" w:rsidP="00F503D9">
            <w:pPr>
              <w:ind w:left="-41"/>
              <w:jc w:val="center"/>
            </w:pPr>
            <w:r w:rsidRPr="003D3D30">
              <w:t>За счет средств бюджета Миллеровского района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7FF" w:rsidRPr="003D3D30" w:rsidRDefault="00FD77FF" w:rsidP="00E0362E">
            <w:pPr>
              <w:ind w:left="-41" w:firstLine="331"/>
              <w:jc w:val="center"/>
            </w:pPr>
            <w:r w:rsidRPr="003D3D30">
              <w:t xml:space="preserve">За счет средств бюджета </w:t>
            </w:r>
            <w:r w:rsidR="00E0362E">
              <w:t>Криворожского</w:t>
            </w:r>
            <w:r w:rsidRPr="003D3D30">
              <w:t xml:space="preserve"> сельского поселения Миллеровского района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7FF" w:rsidRPr="003D3D30" w:rsidRDefault="00FD77FF" w:rsidP="00F503D9">
            <w:pPr>
              <w:jc w:val="center"/>
            </w:pPr>
            <w:r w:rsidRPr="003D3D30">
              <w:t>За счет средств областного бюджета</w:t>
            </w:r>
          </w:p>
          <w:p w:rsidR="00FD77FF" w:rsidRPr="003D3D30" w:rsidRDefault="00FD77FF" w:rsidP="00F503D9">
            <w:pPr>
              <w:jc w:val="center"/>
            </w:pPr>
          </w:p>
          <w:p w:rsidR="00FD77FF" w:rsidRPr="003D3D30" w:rsidRDefault="00FD77FF" w:rsidP="00F503D9">
            <w:pPr>
              <w:jc w:val="center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7FF" w:rsidRPr="003D3D30" w:rsidRDefault="00FD77FF" w:rsidP="00F503D9">
            <w:pPr>
              <w:ind w:left="-41"/>
              <w:jc w:val="center"/>
            </w:pPr>
            <w:r w:rsidRPr="003D3D30">
              <w:t>За счет средств бюджета Миллеровского района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7FF" w:rsidRPr="003D3D30" w:rsidRDefault="00FD77FF" w:rsidP="00E0362E">
            <w:pPr>
              <w:ind w:left="-41" w:firstLine="331"/>
              <w:jc w:val="center"/>
            </w:pPr>
            <w:r w:rsidRPr="003D3D30">
              <w:t xml:space="preserve">За счет средств бюджета </w:t>
            </w:r>
            <w:r w:rsidR="00E0362E">
              <w:t>Криворожского</w:t>
            </w:r>
            <w:r w:rsidRPr="003D3D30">
              <w:t xml:space="preserve"> сельского поселения Миллеровского района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7FF" w:rsidRPr="003D3D30" w:rsidRDefault="00FD77FF" w:rsidP="00F503D9">
            <w:pPr>
              <w:jc w:val="center"/>
            </w:pPr>
            <w:r w:rsidRPr="003D3D30">
              <w:t>За счет средств областного бюджета</w:t>
            </w:r>
          </w:p>
          <w:p w:rsidR="00FD77FF" w:rsidRPr="003D3D30" w:rsidRDefault="00FD77FF" w:rsidP="00F503D9">
            <w:pPr>
              <w:jc w:val="center"/>
            </w:pPr>
          </w:p>
          <w:p w:rsidR="00FD77FF" w:rsidRPr="003D3D30" w:rsidRDefault="00FD77FF" w:rsidP="00F503D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7FF" w:rsidRPr="003D3D30" w:rsidRDefault="00FD77FF" w:rsidP="00F503D9">
            <w:pPr>
              <w:ind w:left="-41"/>
              <w:jc w:val="center"/>
            </w:pPr>
            <w:r w:rsidRPr="003D3D30">
              <w:t>За счет средств бюджета Миллеровского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7FF" w:rsidRPr="003D3D30" w:rsidRDefault="00FD77FF" w:rsidP="00E0362E">
            <w:pPr>
              <w:ind w:left="-41" w:firstLine="331"/>
              <w:jc w:val="center"/>
            </w:pPr>
            <w:r w:rsidRPr="003D3D30">
              <w:t xml:space="preserve">За счет средств бюджета </w:t>
            </w:r>
            <w:r w:rsidR="00E0362E">
              <w:t>Криворожского</w:t>
            </w:r>
            <w:r w:rsidRPr="003D3D30">
              <w:t xml:space="preserve"> сельского поселения Миллеровского района</w:t>
            </w:r>
          </w:p>
        </w:tc>
      </w:tr>
      <w:tr w:rsidR="00FD77FF" w:rsidRPr="003D3D30" w:rsidTr="00F503D9">
        <w:trPr>
          <w:trHeight w:val="330"/>
        </w:trPr>
        <w:tc>
          <w:tcPr>
            <w:tcW w:w="23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FF" w:rsidRPr="003D3D30" w:rsidRDefault="00FD77FF" w:rsidP="00F503D9"/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FF" w:rsidRPr="003D3D30" w:rsidRDefault="00FD77FF" w:rsidP="00FD77FF">
            <w:pPr>
              <w:jc w:val="center"/>
              <w:rPr>
                <w:b/>
              </w:rPr>
            </w:pPr>
            <w:r w:rsidRPr="003D3D30">
              <w:rPr>
                <w:b/>
              </w:rPr>
              <w:t>20</w:t>
            </w:r>
            <w:r>
              <w:rPr>
                <w:b/>
              </w:rPr>
              <w:t>20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FF" w:rsidRPr="003D3D30" w:rsidRDefault="00FD77FF" w:rsidP="00FD77FF">
            <w:pPr>
              <w:jc w:val="center"/>
              <w:rPr>
                <w:b/>
              </w:rPr>
            </w:pPr>
            <w:r w:rsidRPr="003D3D30">
              <w:rPr>
                <w:b/>
              </w:rPr>
              <w:t>20</w:t>
            </w:r>
            <w:r>
              <w:rPr>
                <w:b/>
              </w:rPr>
              <w:t>21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FF" w:rsidRPr="003D3D30" w:rsidRDefault="00FD77FF" w:rsidP="00FD77FF">
            <w:pPr>
              <w:ind w:left="-41" w:hanging="78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3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FF" w:rsidRPr="003D3D30" w:rsidRDefault="00FD77FF" w:rsidP="00FD77FF">
            <w:pPr>
              <w:ind w:left="-41" w:firstLine="331"/>
              <w:jc w:val="center"/>
              <w:rPr>
                <w:b/>
              </w:rPr>
            </w:pPr>
            <w:r w:rsidRPr="003D3D30">
              <w:rPr>
                <w:b/>
              </w:rPr>
              <w:t>20</w:t>
            </w:r>
            <w:r>
              <w:rPr>
                <w:b/>
              </w:rPr>
              <w:t>20</w:t>
            </w:r>
            <w:r w:rsidRPr="003D3D30">
              <w:rPr>
                <w:b/>
              </w:rPr>
              <w:t xml:space="preserve"> год</w:t>
            </w:r>
          </w:p>
        </w:tc>
        <w:tc>
          <w:tcPr>
            <w:tcW w:w="350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FF" w:rsidRPr="003D3D30" w:rsidRDefault="00FD77FF" w:rsidP="00FD77FF">
            <w:pPr>
              <w:ind w:left="-41" w:firstLine="331"/>
              <w:jc w:val="center"/>
              <w:rPr>
                <w:b/>
              </w:rPr>
            </w:pPr>
            <w:r w:rsidRPr="003D3D30">
              <w:rPr>
                <w:b/>
              </w:rPr>
              <w:t>20</w:t>
            </w:r>
            <w:r>
              <w:rPr>
                <w:b/>
              </w:rPr>
              <w:t>21</w:t>
            </w:r>
            <w:r w:rsidRPr="003D3D30">
              <w:rPr>
                <w:b/>
              </w:rPr>
              <w:t xml:space="preserve"> год</w:t>
            </w:r>
          </w:p>
        </w:tc>
        <w:tc>
          <w:tcPr>
            <w:tcW w:w="3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FF" w:rsidRPr="003D3D30" w:rsidRDefault="00FD77FF" w:rsidP="00FD77FF">
            <w:pPr>
              <w:ind w:left="-41" w:firstLine="331"/>
              <w:jc w:val="center"/>
              <w:rPr>
                <w:b/>
              </w:rPr>
            </w:pPr>
            <w:r w:rsidRPr="003D3D30">
              <w:rPr>
                <w:b/>
              </w:rPr>
              <w:t>20</w:t>
            </w:r>
            <w:r>
              <w:rPr>
                <w:b/>
              </w:rPr>
              <w:t>22</w:t>
            </w:r>
            <w:r w:rsidRPr="003D3D30">
              <w:rPr>
                <w:b/>
              </w:rPr>
              <w:t xml:space="preserve"> год</w:t>
            </w:r>
          </w:p>
        </w:tc>
      </w:tr>
      <w:tr w:rsidR="00FD77FF" w:rsidRPr="003D3D30" w:rsidTr="00F503D9">
        <w:trPr>
          <w:trHeight w:val="1961"/>
        </w:trPr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</w:tcPr>
          <w:p w:rsidR="00FD77FF" w:rsidRPr="00FD77FF" w:rsidRDefault="00FD77FF" w:rsidP="00FD77FF">
            <w:pPr>
              <w:rPr>
                <w:sz w:val="28"/>
                <w:szCs w:val="28"/>
              </w:rPr>
            </w:pPr>
            <w:r w:rsidRPr="00FD77FF">
              <w:rPr>
                <w:color w:val="000000"/>
                <w:sz w:val="28"/>
                <w:szCs w:val="28"/>
              </w:rPr>
              <w:lastRenderedPageBreak/>
              <w:t xml:space="preserve">Расходы </w:t>
            </w:r>
            <w:r w:rsidR="002B11D9" w:rsidRPr="002B11D9">
              <w:rPr>
                <w:color w:val="000000"/>
                <w:sz w:val="28"/>
                <w:szCs w:val="28"/>
              </w:rPr>
              <w:t>на обеспечение комплексного развития сельских территорий на реализацию общественно значимых проектов по благоустройству сельских территорий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77FF" w:rsidRPr="003376D1" w:rsidRDefault="00FD77FF" w:rsidP="00F503D9">
            <w:pPr>
              <w:jc w:val="center"/>
            </w:pPr>
          </w:p>
          <w:p w:rsidR="00FD77FF" w:rsidRPr="003376D1" w:rsidRDefault="002B11D9" w:rsidP="00F503D9">
            <w:pPr>
              <w:jc w:val="center"/>
            </w:pPr>
            <w:r>
              <w:t>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77FF" w:rsidRPr="003376D1" w:rsidRDefault="00FD77FF" w:rsidP="00F503D9">
            <w:pPr>
              <w:jc w:val="center"/>
            </w:pPr>
          </w:p>
          <w:p w:rsidR="00FD77FF" w:rsidRPr="003376D1" w:rsidRDefault="00607915" w:rsidP="00F503D9">
            <w:pPr>
              <w:jc w:val="center"/>
            </w:pPr>
            <w:r>
              <w:t>8846,1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77FF" w:rsidRPr="003D3D30" w:rsidRDefault="00FD77FF" w:rsidP="00F503D9">
            <w:pPr>
              <w:jc w:val="center"/>
            </w:pPr>
            <w:r>
              <w:t>0,0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77FF" w:rsidRPr="003D3D30" w:rsidRDefault="00FD77FF" w:rsidP="00F503D9">
            <w:pPr>
              <w:jc w:val="center"/>
            </w:pPr>
          </w:p>
          <w:p w:rsidR="00FD77FF" w:rsidRPr="003D3D30" w:rsidRDefault="002B11D9" w:rsidP="00F503D9">
            <w:pPr>
              <w:jc w:val="center"/>
            </w:pPr>
            <w:r>
              <w:t>0,0</w:t>
            </w:r>
          </w:p>
        </w:tc>
        <w:tc>
          <w:tcPr>
            <w:tcW w:w="10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77FF" w:rsidRPr="003D3D30" w:rsidRDefault="002B11D9" w:rsidP="00F503D9">
            <w:pPr>
              <w:ind w:left="-41"/>
              <w:jc w:val="center"/>
            </w:pPr>
            <w:r>
              <w:t>0,0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77FF" w:rsidRPr="003D3D30" w:rsidRDefault="00FD77FF" w:rsidP="00F503D9">
            <w:pPr>
              <w:ind w:left="-41" w:firstLine="331"/>
              <w:jc w:val="center"/>
            </w:pPr>
          </w:p>
          <w:p w:rsidR="00FD77FF" w:rsidRPr="003D3D30" w:rsidRDefault="002B11D9" w:rsidP="00F503D9">
            <w:pPr>
              <w:ind w:left="-41" w:firstLine="331"/>
              <w:jc w:val="center"/>
            </w:pPr>
            <w:r>
              <w:t>0,0</w:t>
            </w:r>
          </w:p>
        </w:tc>
        <w:tc>
          <w:tcPr>
            <w:tcW w:w="9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77FF" w:rsidRPr="003D3D30" w:rsidRDefault="00FD77FF" w:rsidP="00F503D9">
            <w:pPr>
              <w:jc w:val="center"/>
            </w:pPr>
          </w:p>
          <w:p w:rsidR="00FD77FF" w:rsidRPr="003D3D30" w:rsidRDefault="00607915" w:rsidP="00F503D9">
            <w:pPr>
              <w:jc w:val="center"/>
            </w:pPr>
            <w:r>
              <w:t>8000,0</w:t>
            </w:r>
          </w:p>
        </w:tc>
        <w:tc>
          <w:tcPr>
            <w:tcW w:w="125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77FF" w:rsidRPr="003D3D30" w:rsidRDefault="00607915" w:rsidP="00F503D9">
            <w:pPr>
              <w:ind w:left="-41"/>
              <w:jc w:val="center"/>
            </w:pPr>
            <w:r>
              <w:t>301,4</w:t>
            </w:r>
          </w:p>
        </w:tc>
        <w:tc>
          <w:tcPr>
            <w:tcW w:w="13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77FF" w:rsidRPr="003D3D30" w:rsidRDefault="00FD77FF" w:rsidP="00F503D9">
            <w:pPr>
              <w:ind w:left="-41" w:firstLine="331"/>
              <w:jc w:val="center"/>
            </w:pPr>
          </w:p>
          <w:p w:rsidR="00FD77FF" w:rsidRPr="003D3D30" w:rsidRDefault="00607915" w:rsidP="00607915">
            <w:pPr>
              <w:ind w:left="-41" w:firstLine="331"/>
              <w:jc w:val="center"/>
            </w:pPr>
            <w:r>
              <w:t>544,7</w:t>
            </w:r>
          </w:p>
        </w:tc>
        <w:tc>
          <w:tcPr>
            <w:tcW w:w="10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77FF" w:rsidRPr="003D3D30" w:rsidRDefault="00FD77FF" w:rsidP="00F503D9">
            <w:pPr>
              <w:ind w:left="-41" w:firstLine="41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77FF" w:rsidRPr="003D3D30" w:rsidRDefault="00FD77FF" w:rsidP="00F503D9">
            <w:pPr>
              <w:ind w:left="-41" w:firstLine="331"/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77FF" w:rsidRPr="003D3D30" w:rsidRDefault="00FD77FF" w:rsidP="00F503D9">
            <w:pPr>
              <w:ind w:left="-41" w:firstLine="331"/>
              <w:jc w:val="center"/>
            </w:pPr>
            <w:r>
              <w:t>0,0</w:t>
            </w:r>
          </w:p>
        </w:tc>
      </w:tr>
      <w:tr w:rsidR="002B11D9" w:rsidRPr="003D3D30" w:rsidTr="00F503D9">
        <w:trPr>
          <w:trHeight w:val="330"/>
        </w:trPr>
        <w:tc>
          <w:tcPr>
            <w:tcW w:w="2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11D9" w:rsidRPr="003D3D30" w:rsidRDefault="002B11D9" w:rsidP="00F503D9">
            <w:pPr>
              <w:jc w:val="center"/>
              <w:rPr>
                <w:b/>
              </w:rPr>
            </w:pPr>
            <w:r w:rsidRPr="003D3D30">
              <w:rPr>
                <w:b/>
              </w:rPr>
              <w:t>ВСЕГО: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11D9" w:rsidRPr="003376D1" w:rsidRDefault="002B11D9" w:rsidP="00F503D9">
            <w:pPr>
              <w:jc w:val="center"/>
            </w:pPr>
          </w:p>
          <w:p w:rsidR="002B11D9" w:rsidRPr="003376D1" w:rsidRDefault="002B11D9" w:rsidP="00F503D9">
            <w:pPr>
              <w:jc w:val="center"/>
            </w:pPr>
            <w:r>
              <w:t>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11D9" w:rsidRPr="003376D1" w:rsidRDefault="002B11D9" w:rsidP="00F503D9">
            <w:pPr>
              <w:jc w:val="center"/>
            </w:pPr>
          </w:p>
          <w:p w:rsidR="002B11D9" w:rsidRPr="003376D1" w:rsidRDefault="00607915" w:rsidP="00F503D9">
            <w:pPr>
              <w:jc w:val="center"/>
            </w:pPr>
            <w:r>
              <w:t>8846,1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11D9" w:rsidRPr="003D3D30" w:rsidRDefault="002B11D9" w:rsidP="00F503D9">
            <w:pPr>
              <w:jc w:val="center"/>
            </w:pPr>
            <w:r>
              <w:t>0,0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11D9" w:rsidRPr="003D3D30" w:rsidRDefault="002B11D9" w:rsidP="00F503D9">
            <w:pPr>
              <w:jc w:val="center"/>
            </w:pPr>
          </w:p>
          <w:p w:rsidR="002B11D9" w:rsidRPr="003D3D30" w:rsidRDefault="002B11D9" w:rsidP="00F503D9">
            <w:pPr>
              <w:jc w:val="center"/>
            </w:pPr>
            <w:r>
              <w:t>0,0</w:t>
            </w:r>
          </w:p>
        </w:tc>
        <w:tc>
          <w:tcPr>
            <w:tcW w:w="10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11D9" w:rsidRPr="003D3D30" w:rsidRDefault="002B11D9" w:rsidP="00F503D9">
            <w:pPr>
              <w:ind w:left="-41"/>
              <w:jc w:val="center"/>
            </w:pPr>
          </w:p>
          <w:p w:rsidR="002B11D9" w:rsidRPr="003D3D30" w:rsidRDefault="002B11D9" w:rsidP="00F503D9">
            <w:pPr>
              <w:ind w:left="-41"/>
              <w:jc w:val="center"/>
            </w:pPr>
            <w:r>
              <w:t>0,0</w:t>
            </w:r>
          </w:p>
        </w:tc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11D9" w:rsidRPr="003D3D30" w:rsidRDefault="002B11D9" w:rsidP="00F503D9">
            <w:pPr>
              <w:ind w:left="-41" w:firstLine="331"/>
              <w:jc w:val="center"/>
            </w:pPr>
          </w:p>
          <w:p w:rsidR="002B11D9" w:rsidRPr="003D3D30" w:rsidRDefault="002B11D9" w:rsidP="00F503D9">
            <w:pPr>
              <w:ind w:left="-41" w:firstLine="331"/>
              <w:jc w:val="center"/>
            </w:pPr>
            <w:r>
              <w:t>0,0</w:t>
            </w:r>
          </w:p>
        </w:tc>
        <w:tc>
          <w:tcPr>
            <w:tcW w:w="9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11D9" w:rsidRPr="003D3D30" w:rsidRDefault="002B11D9" w:rsidP="0031432E">
            <w:pPr>
              <w:jc w:val="center"/>
            </w:pPr>
          </w:p>
          <w:p w:rsidR="002B11D9" w:rsidRPr="003D3D30" w:rsidRDefault="00607915" w:rsidP="0031432E">
            <w:pPr>
              <w:jc w:val="center"/>
            </w:pPr>
            <w:r>
              <w:t>8</w:t>
            </w:r>
            <w:r w:rsidR="002B11D9">
              <w:t>000,0</w:t>
            </w:r>
          </w:p>
        </w:tc>
        <w:tc>
          <w:tcPr>
            <w:tcW w:w="12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11D9" w:rsidRPr="003D3D30" w:rsidRDefault="00607915" w:rsidP="0031432E">
            <w:pPr>
              <w:ind w:left="-41"/>
              <w:jc w:val="center"/>
            </w:pPr>
            <w:r>
              <w:t>301,4</w:t>
            </w:r>
          </w:p>
        </w:tc>
        <w:tc>
          <w:tcPr>
            <w:tcW w:w="1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11D9" w:rsidRPr="003D3D30" w:rsidRDefault="002B11D9" w:rsidP="0031432E">
            <w:pPr>
              <w:ind w:left="-41" w:firstLine="331"/>
              <w:jc w:val="center"/>
            </w:pPr>
          </w:p>
          <w:p w:rsidR="002B11D9" w:rsidRPr="003D3D30" w:rsidRDefault="00607915" w:rsidP="0031432E">
            <w:pPr>
              <w:ind w:left="-41" w:firstLine="331"/>
              <w:jc w:val="center"/>
            </w:pPr>
            <w:r>
              <w:t>544,7</w:t>
            </w:r>
          </w:p>
        </w:tc>
        <w:tc>
          <w:tcPr>
            <w:tcW w:w="1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11D9" w:rsidRPr="003D3D30" w:rsidRDefault="002B11D9" w:rsidP="00F503D9">
            <w:pPr>
              <w:ind w:left="-41" w:firstLine="41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11D9" w:rsidRPr="003D3D30" w:rsidRDefault="002B11D9" w:rsidP="00F503D9">
            <w:pPr>
              <w:ind w:left="-41" w:firstLine="331"/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11D9" w:rsidRPr="003D3D30" w:rsidRDefault="002B11D9" w:rsidP="00F503D9">
            <w:pPr>
              <w:ind w:left="-41" w:firstLine="331"/>
              <w:jc w:val="center"/>
            </w:pPr>
            <w:r>
              <w:t>0,0</w:t>
            </w:r>
          </w:p>
        </w:tc>
      </w:tr>
    </w:tbl>
    <w:p w:rsidR="00FD77FF" w:rsidRDefault="00FD77FF" w:rsidP="00FD77FF">
      <w:pPr>
        <w:jc w:val="right"/>
        <w:rPr>
          <w:sz w:val="28"/>
          <w:szCs w:val="28"/>
        </w:rPr>
      </w:pPr>
    </w:p>
    <w:p w:rsidR="00FD77FF" w:rsidRDefault="00FD77FF" w:rsidP="00FD77FF">
      <w:pPr>
        <w:jc w:val="right"/>
        <w:rPr>
          <w:sz w:val="28"/>
          <w:szCs w:val="28"/>
        </w:rPr>
      </w:pPr>
    </w:p>
    <w:p w:rsidR="00FD77FF" w:rsidRDefault="00FD77FF" w:rsidP="00FD77FF">
      <w:pPr>
        <w:jc w:val="right"/>
        <w:rPr>
          <w:sz w:val="28"/>
          <w:szCs w:val="28"/>
        </w:rPr>
      </w:pPr>
    </w:p>
    <w:p w:rsidR="00FD77FF" w:rsidRDefault="00FD77FF" w:rsidP="00FD77FF">
      <w:pPr>
        <w:jc w:val="right"/>
        <w:rPr>
          <w:sz w:val="28"/>
          <w:szCs w:val="28"/>
        </w:rPr>
      </w:pPr>
    </w:p>
    <w:p w:rsidR="00FD77FF" w:rsidRDefault="00FD77FF" w:rsidP="00FD77FF">
      <w:pPr>
        <w:jc w:val="right"/>
        <w:rPr>
          <w:sz w:val="28"/>
          <w:szCs w:val="28"/>
        </w:rPr>
      </w:pPr>
    </w:p>
    <w:p w:rsidR="00FD77FF" w:rsidRDefault="00FD77FF" w:rsidP="00FD77FF">
      <w:pPr>
        <w:jc w:val="right"/>
        <w:rPr>
          <w:sz w:val="28"/>
          <w:szCs w:val="28"/>
        </w:rPr>
      </w:pPr>
    </w:p>
    <w:p w:rsidR="00FD77FF" w:rsidRDefault="00FD77FF" w:rsidP="00FD77FF">
      <w:pPr>
        <w:jc w:val="right"/>
        <w:rPr>
          <w:sz w:val="28"/>
          <w:szCs w:val="28"/>
        </w:rPr>
      </w:pPr>
    </w:p>
    <w:p w:rsidR="00E26069" w:rsidRDefault="00E26069" w:rsidP="00280A87">
      <w:pPr>
        <w:jc w:val="right"/>
        <w:rPr>
          <w:sz w:val="28"/>
          <w:szCs w:val="28"/>
        </w:rPr>
      </w:pPr>
    </w:p>
    <w:p w:rsidR="00E26069" w:rsidRDefault="00E26069" w:rsidP="00280A87">
      <w:pPr>
        <w:jc w:val="right"/>
        <w:rPr>
          <w:sz w:val="28"/>
          <w:szCs w:val="28"/>
        </w:rPr>
      </w:pPr>
    </w:p>
    <w:p w:rsidR="00E26069" w:rsidRDefault="00E26069" w:rsidP="00280A87">
      <w:pPr>
        <w:jc w:val="right"/>
        <w:rPr>
          <w:sz w:val="28"/>
          <w:szCs w:val="28"/>
        </w:rPr>
      </w:pPr>
    </w:p>
    <w:p w:rsidR="00E26069" w:rsidRDefault="00E26069" w:rsidP="00280A87">
      <w:pPr>
        <w:jc w:val="right"/>
        <w:rPr>
          <w:sz w:val="28"/>
          <w:szCs w:val="28"/>
        </w:rPr>
      </w:pPr>
    </w:p>
    <w:p w:rsidR="00E26069" w:rsidRDefault="00E26069" w:rsidP="00280A87">
      <w:pPr>
        <w:jc w:val="right"/>
        <w:rPr>
          <w:sz w:val="28"/>
          <w:szCs w:val="28"/>
        </w:rPr>
      </w:pPr>
    </w:p>
    <w:p w:rsidR="00E26069" w:rsidRDefault="00E26069" w:rsidP="00280A87">
      <w:pPr>
        <w:jc w:val="right"/>
        <w:rPr>
          <w:sz w:val="28"/>
          <w:szCs w:val="28"/>
        </w:rPr>
      </w:pPr>
    </w:p>
    <w:p w:rsidR="00E26069" w:rsidRDefault="00E26069" w:rsidP="00280A87">
      <w:pPr>
        <w:jc w:val="right"/>
        <w:rPr>
          <w:sz w:val="28"/>
          <w:szCs w:val="28"/>
        </w:rPr>
      </w:pPr>
    </w:p>
    <w:sectPr w:rsidR="00E26069" w:rsidSect="00082B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80A87"/>
    <w:rsid w:val="000456B0"/>
    <w:rsid w:val="00082B01"/>
    <w:rsid w:val="000D52C3"/>
    <w:rsid w:val="001025E1"/>
    <w:rsid w:val="00207706"/>
    <w:rsid w:val="00280A87"/>
    <w:rsid w:val="002B11D9"/>
    <w:rsid w:val="003073B3"/>
    <w:rsid w:val="003376D1"/>
    <w:rsid w:val="00372125"/>
    <w:rsid w:val="003E3677"/>
    <w:rsid w:val="00426EC9"/>
    <w:rsid w:val="00482C74"/>
    <w:rsid w:val="004A58B6"/>
    <w:rsid w:val="00580526"/>
    <w:rsid w:val="00584918"/>
    <w:rsid w:val="005D16C3"/>
    <w:rsid w:val="005E1CEB"/>
    <w:rsid w:val="005F41B9"/>
    <w:rsid w:val="00607915"/>
    <w:rsid w:val="006310B5"/>
    <w:rsid w:val="00673752"/>
    <w:rsid w:val="0068619F"/>
    <w:rsid w:val="006B2E21"/>
    <w:rsid w:val="007547C3"/>
    <w:rsid w:val="00823183"/>
    <w:rsid w:val="008A1C6B"/>
    <w:rsid w:val="008E2098"/>
    <w:rsid w:val="008E78AD"/>
    <w:rsid w:val="00945501"/>
    <w:rsid w:val="009650C0"/>
    <w:rsid w:val="009C0766"/>
    <w:rsid w:val="009D22EA"/>
    <w:rsid w:val="00A15ADE"/>
    <w:rsid w:val="00A71E1E"/>
    <w:rsid w:val="00B26D39"/>
    <w:rsid w:val="00B35008"/>
    <w:rsid w:val="00C0398F"/>
    <w:rsid w:val="00CB36CB"/>
    <w:rsid w:val="00CD04D9"/>
    <w:rsid w:val="00D003EB"/>
    <w:rsid w:val="00DD4EE5"/>
    <w:rsid w:val="00E0362E"/>
    <w:rsid w:val="00E26069"/>
    <w:rsid w:val="00E35E5F"/>
    <w:rsid w:val="00EE0C5D"/>
    <w:rsid w:val="00F64981"/>
    <w:rsid w:val="00F66F66"/>
    <w:rsid w:val="00F738AE"/>
    <w:rsid w:val="00FD77FF"/>
    <w:rsid w:val="00FF6E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0A87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No Spacing"/>
    <w:uiPriority w:val="1"/>
    <w:qFormat/>
    <w:rsid w:val="00E35E5F"/>
    <w:pPr>
      <w:spacing w:after="0" w:line="240" w:lineRule="auto"/>
    </w:pPr>
  </w:style>
  <w:style w:type="table" w:styleId="a4">
    <w:name w:val="Table Grid"/>
    <w:basedOn w:val="a1"/>
    <w:uiPriority w:val="59"/>
    <w:rsid w:val="00E260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0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Finans</cp:lastModifiedBy>
  <cp:revision>4</cp:revision>
  <cp:lastPrinted>2019-11-15T08:00:00Z</cp:lastPrinted>
  <dcterms:created xsi:type="dcterms:W3CDTF">2019-12-23T07:12:00Z</dcterms:created>
  <dcterms:modified xsi:type="dcterms:W3CDTF">2019-12-23T07:53:00Z</dcterms:modified>
</cp:coreProperties>
</file>